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6C703F" w:rsidRDefault="006C703F" w:rsidP="006C703F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994E5B" w:rsidRPr="00BB58FD">
        <w:rPr>
          <w:sz w:val="28"/>
        </w:rPr>
        <w:t>енеральн</w:t>
      </w:r>
      <w:r>
        <w:rPr>
          <w:sz w:val="28"/>
        </w:rPr>
        <w:t>ого</w:t>
      </w:r>
      <w:r w:rsidR="00994E5B" w:rsidRPr="00BB58FD">
        <w:rPr>
          <w:sz w:val="28"/>
        </w:rPr>
        <w:t xml:space="preserve"> директор</w:t>
      </w:r>
      <w:r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6C703F" w:rsidP="006C703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О.А.Украин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5B7124" w:rsidRDefault="00C10BB6" w:rsidP="00786C30">
      <w:pPr>
        <w:tabs>
          <w:tab w:val="left" w:pos="6379"/>
        </w:tabs>
        <w:spacing w:line="288" w:lineRule="auto"/>
        <w:ind w:left="5954"/>
      </w:pPr>
      <w:r>
        <w:rPr>
          <w:sz w:val="28"/>
        </w:rPr>
        <w:t xml:space="preserve">Дата: </w:t>
      </w:r>
      <w:r w:rsidR="005B7124" w:rsidRPr="005B7124">
        <w:t>«</w:t>
      </w:r>
      <w:r w:rsidR="008716A2">
        <w:t>__</w:t>
      </w:r>
      <w:r w:rsidR="00B30C13">
        <w:t xml:space="preserve">» </w:t>
      </w:r>
      <w:r w:rsidR="008716A2">
        <w:t>__________</w:t>
      </w:r>
      <w:r w:rsidR="00B30C13">
        <w:t xml:space="preserve"> </w:t>
      </w:r>
      <w:r w:rsidR="005B7124" w:rsidRPr="005B7124">
        <w:t>201</w:t>
      </w:r>
      <w:r w:rsidR="008716A2">
        <w:t>6</w:t>
      </w:r>
      <w:r w:rsidR="005B7124" w:rsidRPr="005B7124"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B443D0">
      <w:pPr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CA0BDE" w:rsidRDefault="00B443D0" w:rsidP="00B443D0">
      <w:pPr>
        <w:jc w:val="center"/>
        <w:rPr>
          <w:b/>
        </w:rPr>
      </w:pPr>
      <w:r w:rsidRPr="00B443D0">
        <w:rPr>
          <w:b/>
        </w:rPr>
        <w:t xml:space="preserve">поставки </w:t>
      </w:r>
      <w:r w:rsidR="0024124B">
        <w:rPr>
          <w:b/>
        </w:rPr>
        <w:t xml:space="preserve">«Системы хранения данных </w:t>
      </w:r>
      <w:r w:rsidR="0024124B">
        <w:rPr>
          <w:b/>
          <w:lang w:val="en-US"/>
        </w:rPr>
        <w:t>IBM</w:t>
      </w:r>
      <w:r w:rsidR="0024124B" w:rsidRPr="0024124B">
        <w:rPr>
          <w:b/>
        </w:rPr>
        <w:t xml:space="preserve"> </w:t>
      </w:r>
      <w:r w:rsidR="0024124B">
        <w:rPr>
          <w:b/>
          <w:lang w:val="en-US"/>
        </w:rPr>
        <w:t>Storwize</w:t>
      </w:r>
      <w:r w:rsidR="0024124B" w:rsidRPr="0024124B">
        <w:rPr>
          <w:b/>
        </w:rPr>
        <w:t xml:space="preserve"> </w:t>
      </w:r>
      <w:r w:rsidR="0024124B">
        <w:rPr>
          <w:b/>
          <w:lang w:val="en-US"/>
        </w:rPr>
        <w:t>V</w:t>
      </w:r>
      <w:r w:rsidR="0024124B" w:rsidRPr="0024124B">
        <w:rPr>
          <w:b/>
        </w:rPr>
        <w:t xml:space="preserve"> 5000</w:t>
      </w:r>
      <w:r w:rsidR="00CA0BDE" w:rsidRPr="00CA0BDE">
        <w:rPr>
          <w:b/>
        </w:rPr>
        <w:t xml:space="preserve"> </w:t>
      </w:r>
      <w:r w:rsidR="00CA0BDE">
        <w:rPr>
          <w:b/>
        </w:rPr>
        <w:t>для нужд</w:t>
      </w:r>
    </w:p>
    <w:p w:rsidR="008B4BA9" w:rsidRPr="0024124B" w:rsidRDefault="0024124B" w:rsidP="00B443D0">
      <w:pPr>
        <w:jc w:val="center"/>
        <w:rPr>
          <w:b/>
        </w:rPr>
      </w:pPr>
      <w:r w:rsidRPr="0024124B">
        <w:rPr>
          <w:b/>
        </w:rPr>
        <w:t xml:space="preserve"> </w:t>
      </w:r>
      <w:r w:rsidR="005B7124">
        <w:rPr>
          <w:b/>
        </w:rPr>
        <w:t>АО «</w:t>
      </w:r>
      <w:proofErr w:type="spellStart"/>
      <w:r w:rsidR="005B7124">
        <w:rPr>
          <w:b/>
        </w:rPr>
        <w:t>Омскгоргаз</w:t>
      </w:r>
      <w:proofErr w:type="spellEnd"/>
      <w:r w:rsidR="005B7124">
        <w:rPr>
          <w:b/>
        </w:rPr>
        <w:t>»</w:t>
      </w:r>
      <w:r>
        <w:rPr>
          <w:b/>
        </w:rPr>
        <w:t>»</w:t>
      </w:r>
    </w:p>
    <w:p w:rsidR="00994E5B" w:rsidRPr="00C40521" w:rsidRDefault="00994E5B" w:rsidP="00B443D0">
      <w:pPr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8716A2" w:rsidP="008078A0">
            <w:r>
              <w:t xml:space="preserve"> 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9D7E89" w:rsidP="000628CD">
            <w:hyperlink r:id="rId6" w:history="1">
              <w:r w:rsidR="0024124B" w:rsidRPr="0067330B">
                <w:rPr>
                  <w:rStyle w:val="a3"/>
                  <w:lang w:val="en-US"/>
                </w:rPr>
                <w:t>kaiv</w:t>
              </w:r>
              <w:r w:rsidR="0024124B" w:rsidRPr="0067330B">
                <w:rPr>
                  <w:rStyle w:val="a3"/>
                </w:rPr>
                <w:t>@</w:t>
              </w:r>
              <w:r w:rsidR="0024124B" w:rsidRPr="0067330B">
                <w:rPr>
                  <w:rStyle w:val="a3"/>
                  <w:lang w:val="en-US"/>
                </w:rPr>
                <w:t>omskgorgaz</w:t>
              </w:r>
              <w:r w:rsidR="0024124B" w:rsidRPr="0067330B">
                <w:rPr>
                  <w:rStyle w:val="a3"/>
                </w:rPr>
                <w:t>.</w:t>
              </w:r>
              <w:r w:rsidR="0024124B" w:rsidRPr="0067330B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4124B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4124B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B443D0" w:rsidP="00696152">
            <w:pPr>
              <w:spacing w:line="288" w:lineRule="auto"/>
              <w:jc w:val="both"/>
            </w:pPr>
            <w:r w:rsidRPr="00B443D0">
              <w:t>Чешегоров Станислав Юрьевич</w:t>
            </w:r>
            <w:r w:rsidR="00696152" w:rsidRPr="00F129E2">
              <w:t>,</w:t>
            </w:r>
          </w:p>
          <w:p w:rsidR="001F1329" w:rsidRPr="008D1B46" w:rsidRDefault="00810363" w:rsidP="0081036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="00696152" w:rsidRPr="00F129E2">
              <w:t xml:space="preserve">, доб. </w:t>
            </w:r>
            <w:r w:rsidR="00B443D0" w:rsidRPr="00B443D0">
              <w:t>1220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A0BDE" w:rsidRDefault="00B443D0" w:rsidP="00CA0BDE">
            <w:r w:rsidRPr="00B443D0">
              <w:t xml:space="preserve">Поставка </w:t>
            </w:r>
            <w:r w:rsidR="00CA0BDE">
              <w:t xml:space="preserve">системы хранения данных </w:t>
            </w:r>
            <w:r w:rsidR="00CA0BDE">
              <w:rPr>
                <w:lang w:val="en-US"/>
              </w:rPr>
              <w:t>IBM</w:t>
            </w:r>
            <w:r w:rsidR="00CA0BDE" w:rsidRPr="00CA0BDE">
              <w:t xml:space="preserve"> </w:t>
            </w:r>
            <w:r w:rsidR="00CA0BDE">
              <w:rPr>
                <w:lang w:val="en-US"/>
              </w:rPr>
              <w:t>Storwize</w:t>
            </w:r>
            <w:r w:rsidR="00CA0BDE" w:rsidRPr="00CA0BDE">
              <w:t xml:space="preserve"> 5000 </w:t>
            </w:r>
            <w:r w:rsidR="00CA0BDE">
              <w:t>для нужд АО «</w:t>
            </w:r>
            <w:proofErr w:type="spellStart"/>
            <w:r w:rsidR="00CA0BDE">
              <w:t>Омскгоргаз</w:t>
            </w:r>
            <w:proofErr w:type="spellEnd"/>
            <w:r w:rsidR="00CA0BDE">
              <w:t>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8A3421" w:rsidP="008A3421">
            <w:pPr>
              <w:jc w:val="both"/>
            </w:pPr>
            <w:r>
              <w:t>РФ, г. Омск, ул. Красных Зорь, д. 19</w:t>
            </w:r>
            <w:r w:rsidR="001F1329" w:rsidRPr="00BD306A">
              <w:t xml:space="preserve"> </w:t>
            </w:r>
          </w:p>
        </w:tc>
      </w:tr>
      <w:tr w:rsidR="001F1329" w:rsidRPr="00C40521" w:rsidTr="005B7124">
        <w:trPr>
          <w:trHeight w:val="294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5B7124" w:rsidRDefault="005B7124" w:rsidP="005B7124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 w:rsidR="00D82886">
              <w:t>до «31» марта</w:t>
            </w:r>
            <w:r>
              <w:t xml:space="preserve"> 201</w:t>
            </w:r>
            <w:r w:rsidR="008716A2">
              <w:t>6</w:t>
            </w:r>
            <w:r>
              <w:t xml:space="preserve">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406E60" w:rsidRPr="00D82886" w:rsidRDefault="00D82886" w:rsidP="00D82886">
            <w:pPr>
              <w:tabs>
                <w:tab w:val="left" w:pos="0"/>
              </w:tabs>
              <w:ind w:firstLine="567"/>
              <w:jc w:val="both"/>
            </w:pPr>
            <w:r>
              <w:t xml:space="preserve">Поставка Товара должна осуществляться в соответствии с настоящим Техническим заданием и договором, подписанным между  Заказчиком и победителем запроса цен(Форма 3 Раздела IV «Образцы </w:t>
            </w:r>
            <w:r>
              <w:lastRenderedPageBreak/>
              <w:t>форм и документов для заполнения участниками запроса цен»), а также в соответствии с иными нормативными правовыми документами, предусмотренными законодательством Российской Федерации.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6A686B" w:rsidRDefault="00C33174" w:rsidP="00D8288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</w:t>
            </w:r>
            <w:r w:rsidR="00D82886">
              <w:t xml:space="preserve">за </w:t>
            </w:r>
            <w:r w:rsidRPr="00872600">
              <w:t xml:space="preserve">Товар осуществляется в безналичном порядке путем перечисления денежных средств на расчетный счет поставщика, </w:t>
            </w:r>
            <w:r w:rsidR="00D82886">
              <w:t>через</w:t>
            </w:r>
            <w:r w:rsidRPr="00FF0EE2">
              <w:t xml:space="preserve"> </w:t>
            </w:r>
            <w:r w:rsidR="00D82886">
              <w:t>10</w:t>
            </w:r>
            <w:r w:rsidRPr="00FF0EE2">
              <w:t xml:space="preserve"> (</w:t>
            </w:r>
            <w:r w:rsidR="00D82886">
              <w:t>десять</w:t>
            </w:r>
            <w:r w:rsidRPr="00FF0EE2">
              <w:t>)</w:t>
            </w:r>
            <w:r>
              <w:t xml:space="preserve"> </w:t>
            </w:r>
            <w:r w:rsidR="00D82886">
              <w:t>рабочих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C33174" w:rsidRDefault="00D82886" w:rsidP="008B4BA9">
            <w:pPr>
              <w:jc w:val="both"/>
            </w:pPr>
            <w:r>
              <w:rPr>
                <w:b/>
              </w:rPr>
              <w:t>3 000 000</w:t>
            </w:r>
            <w:r w:rsidR="00536B66">
              <w:rPr>
                <w:b/>
              </w:rPr>
              <w:t xml:space="preserve"> </w:t>
            </w:r>
            <w:r w:rsidR="00ED1506" w:rsidRPr="00C33174">
              <w:t>(</w:t>
            </w:r>
            <w:r w:rsidR="008716A2">
              <w:t>три</w:t>
            </w:r>
            <w:r>
              <w:t xml:space="preserve"> миллиона</w:t>
            </w:r>
            <w:r w:rsidR="008B4BA9" w:rsidRPr="00C33174">
              <w:t>) рубл</w:t>
            </w:r>
            <w:r w:rsidR="009D30FC" w:rsidRPr="00C33174">
              <w:t>ей</w:t>
            </w:r>
            <w:r w:rsidR="00ED1506" w:rsidRPr="00C33174">
              <w:t>,</w:t>
            </w:r>
            <w:r w:rsidR="009D30FC" w:rsidRPr="00C33174">
              <w:t xml:space="preserve"> </w:t>
            </w:r>
            <w:r w:rsidR="008716A2">
              <w:t>00</w:t>
            </w:r>
            <w:r w:rsidR="006D0305" w:rsidRPr="00C33174">
              <w:t xml:space="preserve"> копе</w:t>
            </w:r>
            <w:r w:rsidR="008716A2">
              <w:t xml:space="preserve">ек, в том числе </w:t>
            </w:r>
            <w:r w:rsidR="008B4BA9" w:rsidRPr="00C33174">
              <w:t xml:space="preserve">НДС-18%. </w:t>
            </w:r>
          </w:p>
          <w:p w:rsidR="001F1329" w:rsidRPr="00C33174" w:rsidRDefault="008B4BA9" w:rsidP="008B4BA9">
            <w:pPr>
              <w:jc w:val="both"/>
            </w:pPr>
            <w:r w:rsidRPr="00C33174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94711A">
            <w:pPr>
              <w:jc w:val="both"/>
            </w:pPr>
            <w:r>
              <w:t xml:space="preserve">Закупочная документация находится в открытом доступе </w:t>
            </w:r>
            <w:r w:rsidR="0094711A" w:rsidRPr="00F65E7E">
              <w:rPr>
                <w:sz w:val="22"/>
                <w:szCs w:val="22"/>
              </w:rPr>
              <w:t>н</w:t>
            </w:r>
            <w:r w:rsidR="0094711A">
              <w:rPr>
                <w:sz w:val="22"/>
                <w:szCs w:val="22"/>
              </w:rPr>
              <w:t xml:space="preserve">а </w:t>
            </w:r>
            <w:r w:rsidR="0094711A">
              <w:rPr>
                <w:bCs/>
              </w:rPr>
              <w:t xml:space="preserve">электронной торговой площадке (ЭТП) </w:t>
            </w:r>
            <w:r w:rsidR="0094711A">
              <w:t>«ОТС-</w:t>
            </w:r>
            <w:r w:rsidR="0094711A">
              <w:rPr>
                <w:lang w:val="en-US"/>
              </w:rPr>
              <w:t>tender</w:t>
            </w:r>
            <w:r w:rsidR="0094711A">
              <w:t xml:space="preserve">» </w:t>
            </w:r>
            <w:hyperlink r:id="rId7" w:history="1">
              <w:r w:rsidR="0094711A" w:rsidRPr="0094711A">
                <w:rPr>
                  <w:rStyle w:val="a3"/>
                </w:rPr>
                <w:t>http://tender.otc.ru</w:t>
              </w:r>
            </w:hyperlink>
            <w:r w:rsidR="0094711A">
              <w:t xml:space="preserve"> и на официальном сайте единой информационной системы в сфере закупок</w:t>
            </w:r>
            <w:r>
              <w:t xml:space="preserve">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B30C13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9D7E89">
            <w:pPr>
              <w:jc w:val="both"/>
            </w:pPr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9D7E89">
              <w:t>12</w:t>
            </w:r>
            <w:r>
              <w:t>:</w:t>
            </w:r>
            <w:r w:rsidR="009D7E89">
              <w:t xml:space="preserve">00 </w:t>
            </w:r>
            <w:r>
              <w:t>(по московскому времени) «</w:t>
            </w:r>
            <w:r w:rsidR="009D7E89">
              <w:t>01</w:t>
            </w:r>
            <w:r>
              <w:t>»</w:t>
            </w:r>
            <w:r w:rsidR="00212851">
              <w:t xml:space="preserve"> </w:t>
            </w:r>
            <w:r w:rsidR="009D7E89">
              <w:t>февраля</w:t>
            </w:r>
            <w:r>
              <w:t xml:space="preserve"> 201</w:t>
            </w:r>
            <w:r w:rsidR="00412F25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9D7E89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9D7E89">
              <w:t>13</w:t>
            </w:r>
            <w:r w:rsidRPr="0090367C">
              <w:t>:</w:t>
            </w:r>
            <w:r w:rsidR="009D7E89">
              <w:t>00</w:t>
            </w:r>
            <w:r w:rsidR="00E77D7F">
              <w:t xml:space="preserve"> </w:t>
            </w:r>
            <w:r w:rsidRPr="0090367C">
              <w:t>(</w:t>
            </w:r>
            <w:r w:rsidR="00C10BB6">
              <w:t>по московскому времени) «</w:t>
            </w:r>
            <w:r w:rsidR="009D7E89">
              <w:t>01</w:t>
            </w:r>
            <w:r w:rsidRPr="0090367C">
              <w:t xml:space="preserve">» </w:t>
            </w:r>
            <w:r w:rsidR="009D7E89">
              <w:t>февраля</w:t>
            </w:r>
            <w:r w:rsidRPr="0090367C">
              <w:t xml:space="preserve"> 201</w:t>
            </w:r>
            <w:r w:rsidR="00412F2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B30C13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</w:t>
            </w:r>
            <w:r w:rsidRPr="00D03C3B">
              <w:lastRenderedPageBreak/>
              <w:t>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3174" w:rsidRDefault="00696152" w:rsidP="00C33174">
            <w:pPr>
              <w:ind w:left="6"/>
              <w:jc w:val="both"/>
            </w:pPr>
            <w:r w:rsidRPr="0090367C">
              <w:lastRenderedPageBreak/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9D7E89">
            <w:pPr>
              <w:ind w:left="6"/>
              <w:jc w:val="both"/>
            </w:pPr>
            <w:proofErr w:type="spellStart"/>
            <w:r>
              <w:lastRenderedPageBreak/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9D7E89">
              <w:t>04</w:t>
            </w:r>
            <w:r w:rsidRPr="0090367C">
              <w:t xml:space="preserve">» </w:t>
            </w:r>
            <w:r w:rsidR="009D7E89">
              <w:t>февраля</w:t>
            </w:r>
            <w:bookmarkStart w:id="4" w:name="_GoBack"/>
            <w:bookmarkEnd w:id="4"/>
            <w:r w:rsidR="00412F25">
              <w:t xml:space="preserve"> </w:t>
            </w:r>
            <w:r w:rsidRPr="0090367C">
              <w:t>201</w:t>
            </w:r>
            <w:r w:rsidR="00412F25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270DCC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 xml:space="preserve">со дня размещения на </w:t>
            </w:r>
            <w:r w:rsidR="00270DCC">
              <w:t xml:space="preserve">официальном сайте единой информационной системы в сфере закупок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5F9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995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8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124B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200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DCC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0E5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3A9C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763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25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69C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97E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9F1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B66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4D45"/>
    <w:rsid w:val="005B5779"/>
    <w:rsid w:val="005B5785"/>
    <w:rsid w:val="005B6310"/>
    <w:rsid w:val="005B6FCF"/>
    <w:rsid w:val="005B7124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08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03F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076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53E"/>
    <w:rsid w:val="00785DDB"/>
    <w:rsid w:val="00786460"/>
    <w:rsid w:val="00786C3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564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6A2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21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11A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89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B7FE1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67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0C13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43D0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058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BB6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174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BDE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5E0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2886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04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77D7F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771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v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Калиниченко Ирина Владиславовна</cp:lastModifiedBy>
  <cp:revision>85</cp:revision>
  <dcterms:created xsi:type="dcterms:W3CDTF">2013-12-18T02:21:00Z</dcterms:created>
  <dcterms:modified xsi:type="dcterms:W3CDTF">2016-01-25T05:42:00Z</dcterms:modified>
</cp:coreProperties>
</file>